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Name:</w:t>
      </w:r>
    </w:p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Class: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i w:val="1"/>
          <w:sz w:val="36"/>
          <w:szCs w:val="36"/>
          <w:rtl w:val="0"/>
        </w:rPr>
        <w:t xml:space="preserve">To Kill a Mockingbird</w:t>
      </w: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 Essay Exam Prompt and Outline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73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35"/>
        <w:tblGridChange w:id="0">
          <w:tblGrid>
            <w:gridCol w:w="973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6"/>
                <w:szCs w:val="36"/>
                <w:rtl w:val="0"/>
              </w:rPr>
              <w:t xml:space="preserve">Directions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rFonts w:ascii="Cambria" w:cs="Cambria" w:eastAsia="Cambria" w:hAnsi="Cambria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Instead of a traditional exam, you will write a four-paragraph essay that answers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ONE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of three questions about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To Kill a Mockingbird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ind w:left="720" w:hanging="360"/>
              <w:contextualSpacing w:val="1"/>
              <w:rPr>
                <w:rFonts w:ascii="Cambria" w:cs="Cambria" w:eastAsia="Cambria" w:hAnsi="Cambria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Your essay should include one introduction, two body paragraphs, and one conclusion. Each body paragraph must have 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u w:val="single"/>
                <w:rtl w:val="0"/>
              </w:rPr>
              <w:t xml:space="preserve">at least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TWO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u w:val="single"/>
                <w:rtl w:val="0"/>
              </w:rPr>
              <w:t xml:space="preserve"> pieces of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specific 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u w:val="single"/>
                <w:rtl w:val="0"/>
              </w:rPr>
              <w:t xml:space="preserve">evidence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to support your main ideas. This could include quotes or specific events; page numbers are required regardless.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ind w:left="720" w:hanging="360"/>
              <w:contextualSpacing w:val="1"/>
              <w:rPr>
                <w:rFonts w:ascii="Cambria" w:cs="Cambria" w:eastAsia="Cambria" w:hAnsi="Cambria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This exam consists of two parts, an outline and a draft. You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must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complete both in order to receive all available points.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ind w:left="720" w:hanging="360"/>
              <w:contextualSpacing w:val="1"/>
              <w:rPr>
                <w:rFonts w:ascii="Cambria" w:cs="Cambria" w:eastAsia="Cambria" w:hAnsi="Cambria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The essay and outline are due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by the end of tutorial on Wednesday.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780.0" w:type="dxa"/>
        <w:jc w:val="left"/>
        <w:tblInd w:w="-2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80"/>
        <w:tblGridChange w:id="0">
          <w:tblGrid>
            <w:gridCol w:w="97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6"/>
                <w:szCs w:val="36"/>
                <w:u w:val="single"/>
                <w:rtl w:val="0"/>
              </w:rPr>
              <w:t xml:space="preserve">CHOOSE ONE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36"/>
                <w:szCs w:val="36"/>
                <w:rtl w:val="0"/>
              </w:rPr>
              <w:t xml:space="preserve"> of the questions below to answer: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Option #1: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What are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two ways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Scout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OR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Jem (pick one) 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u w:val="single"/>
                <w:rtl w:val="0"/>
              </w:rPr>
              <w:t xml:space="preserve">changed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or 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u w:val="single"/>
                <w:rtl w:val="0"/>
              </w:rPr>
              <w:t xml:space="preserve">matured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as characters over the course of the novel? Think about the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people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and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events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that helped change or develop their behaviors and perspectives on life in Maycomb.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Option #2: 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What are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two values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or messages that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Atticus stands for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in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To Kill a Mockingbird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?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Describe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how his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actions, beliefs, and/or words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demonstrate his commitment to these values. 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Option #3: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Who was the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most important minor character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in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To Kill a Mockingbird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and why? Give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u w:val="single"/>
                <w:rtl w:val="0"/>
              </w:rPr>
              <w:t xml:space="preserve">two reasons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 why s/he is the most important.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firstLine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→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NOTE: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A “minor character” is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any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character in the novel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other than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Atticus, Scout, Jem, or Dill.</w:t>
            </w:r>
          </w:p>
          <w:p w:rsidR="00000000" w:rsidDel="00000000" w:rsidP="00000000" w:rsidRDefault="00000000" w:rsidRPr="00000000">
            <w:pPr>
              <w:ind w:left="72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Introduction</w:t>
      </w:r>
    </w:p>
    <w:tbl>
      <w:tblPr>
        <w:tblStyle w:val="Table3"/>
        <w:bidi w:val="0"/>
        <w:tblW w:w="9840.0" w:type="dxa"/>
        <w:jc w:val="left"/>
        <w:tblInd w:w="-4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40"/>
        <w:tblGridChange w:id="0">
          <w:tblGrid>
            <w:gridCol w:w="98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Write your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thesis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: Answer your question in one sentence using the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“topic sentence with support”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rtl w:val="0"/>
              </w:rPr>
              <w:t xml:space="preserve">structure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. For example, “Cookies are great because ___________________(reason 1) and _________________ (reason 2)”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Write the thesis below: 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Body Paragraph #1</w:t>
      </w:r>
    </w:p>
    <w:tbl>
      <w:tblPr>
        <w:tblStyle w:val="Table4"/>
        <w:bidi w:val="0"/>
        <w:tblW w:w="9825.0" w:type="dxa"/>
        <w:jc w:val="left"/>
        <w:tblInd w:w="-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25"/>
        <w:tblGridChange w:id="0">
          <w:tblGrid>
            <w:gridCol w:w="982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Main Idea -- Topic Sentence #1: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#1:</w:t>
            </w:r>
          </w:p>
          <w:p w:rsidR="00000000" w:rsidDel="00000000" w:rsidP="00000000" w:rsidRDefault="00000000" w:rsidRPr="00000000">
            <w:pPr>
              <w:spacing w:line="360" w:lineRule="auto"/>
              <w:ind w:left="720" w:firstLine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1"/>
                <w:numId w:val="4"/>
              </w:numPr>
              <w:spacing w:line="360" w:lineRule="auto"/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#1:</w:t>
              <w:tab/>
              <w:tab/>
              <w:tab/>
              <w:t xml:space="preserve">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#2:</w:t>
            </w:r>
          </w:p>
          <w:p w:rsidR="00000000" w:rsidDel="00000000" w:rsidP="00000000" w:rsidRDefault="00000000" w:rsidRPr="00000000">
            <w:pPr>
              <w:spacing w:line="360" w:lineRule="auto"/>
              <w:ind w:left="720" w:firstLine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numPr>
                <w:ilvl w:val="1"/>
                <w:numId w:val="4"/>
              </w:numPr>
              <w:spacing w:line="360" w:lineRule="auto"/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#2:</w:t>
              <w:tab/>
              <w:tab/>
              <w:tab/>
              <w:t xml:space="preserve">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36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ind w:left="0" w:firstLine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Conclusion Sentence for Body Paragraph #1: </w:t>
            </w:r>
          </w:p>
          <w:p w:rsidR="00000000" w:rsidDel="00000000" w:rsidP="00000000" w:rsidRDefault="00000000" w:rsidRPr="00000000">
            <w:pPr>
              <w:spacing w:line="360" w:lineRule="auto"/>
              <w:ind w:left="0" w:firstLine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Body Paragraph #2</w:t>
      </w:r>
    </w:p>
    <w:tbl>
      <w:tblPr>
        <w:tblStyle w:val="Table5"/>
        <w:bidi w:val="0"/>
        <w:tblW w:w="9810.0" w:type="dxa"/>
        <w:jc w:val="left"/>
        <w:tblInd w:w="-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10"/>
        <w:tblGridChange w:id="0">
          <w:tblGrid>
            <w:gridCol w:w="981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Main Idea -- Topic Sentence #2: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#1:</w:t>
            </w:r>
          </w:p>
          <w:p w:rsidR="00000000" w:rsidDel="00000000" w:rsidP="00000000" w:rsidRDefault="00000000" w:rsidRPr="00000000">
            <w:pPr>
              <w:spacing w:line="360" w:lineRule="auto"/>
              <w:ind w:left="720" w:firstLine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1"/>
                <w:numId w:val="4"/>
              </w:numPr>
              <w:spacing w:line="360" w:lineRule="auto"/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#1:</w:t>
              <w:tab/>
              <w:tab/>
              <w:tab/>
              <w:t xml:space="preserve">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#2:</w:t>
            </w:r>
          </w:p>
          <w:p w:rsidR="00000000" w:rsidDel="00000000" w:rsidP="00000000" w:rsidRDefault="00000000" w:rsidRPr="00000000">
            <w:pPr>
              <w:spacing w:line="360" w:lineRule="auto"/>
              <w:ind w:left="720" w:firstLine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numPr>
                <w:ilvl w:val="1"/>
                <w:numId w:val="4"/>
              </w:numPr>
              <w:spacing w:line="360" w:lineRule="auto"/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#2:</w:t>
              <w:tab/>
              <w:tab/>
              <w:tab/>
              <w:t xml:space="preserve">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Conclusion Sentence for Body Paragraph #2: 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(back)</w:t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Conclusion</w:t>
      </w:r>
    </w:p>
    <w:tbl>
      <w:tblPr>
        <w:tblStyle w:val="Table6"/>
        <w:bidi w:val="0"/>
        <w:tblW w:w="9915.0" w:type="dxa"/>
        <w:jc w:val="left"/>
        <w:tblInd w:w="-3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915"/>
        <w:tblGridChange w:id="0">
          <w:tblGrid>
            <w:gridCol w:w="99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Summarize the ideas you presented in this essay: 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RUBRIC FOR ESSAY EXAM</w:t>
      </w:r>
    </w:p>
    <w:tbl>
      <w:tblPr>
        <w:tblStyle w:val="Table7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85"/>
        <w:gridCol w:w="1305"/>
        <w:gridCol w:w="1305"/>
        <w:gridCol w:w="1882.5"/>
        <w:gridCol w:w="1882.5"/>
        <w:tblGridChange w:id="0">
          <w:tblGrid>
            <w:gridCol w:w="2985"/>
            <w:gridCol w:w="1305"/>
            <w:gridCol w:w="1305"/>
            <w:gridCol w:w="1882.5"/>
            <w:gridCol w:w="1882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Needs a lot of improvement or is missing 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Your thesis statement is clear and concise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 (or lower)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begin each body paragraph with a clear topic sentence that relates to your overall argument and indicates the main idea of the paragraph to the reader.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 (or lower)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included two pieces of specific, relevant evidence (i.e. quotes from the texts) in each body paragraph (four quotes total) to back up your arguments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 (or lower)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explained each piece of evidence clearly and thoroughly using tell-me-more sentences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 (or lower)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wrapped up the main idea in each body paragraph with a conclusion sentence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Your conclusion wraps up the ideas discussed in the essay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 (or lower)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organized the essay in a logical way, using the structures we have discussed in class to create a clear, coherent draft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 (or lower)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answered all parts of the prompt thoroughly, accurately, and completely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 (or lower)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completed the essay with few, if any, grammar, spelling, or mechanical mistakes -- including the use of the first or second person in your writing.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 (or lower)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You included an interesting title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Points lost for missing outline, lateness, incorrect formatting, other?_________________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Total: ___________________/50 points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u w:val="single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431.99999999999994" w:top="431.99999999999994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